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/>
      </w:pPr>
      <w:r>
        <w:rPr>
          <w:b/>
          <w:bCs/>
          <w:sz w:val="36"/>
          <w:szCs w:val="36"/>
        </w:rPr>
        <w:t xml:space="preserve">MVP Planning Template</w:t>
      </w:r>
    </w:p>
    <w:p>
      <w:pPr>
        <w:spacing w:after="240"/>
      </w:pPr>
      <w:r>
        <w:rPr>
          <w:i/>
          <w:iCs/>
          <w:color w:val="6B7280"/>
          <w:sz w:val="18"/>
          <w:szCs w:val="18"/>
        </w:rPr>
        <w:t xml:space="preserve">Kory Kaai · korykaai.com/resources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Overview</w:t>
      </w:r>
    </w:p>
    <w:p>
      <w:pPr>
        <w:spacing w:after="80"/>
      </w:pPr>
      <w:r>
        <w:rPr>
          <w:sz w:val="22"/>
          <w:szCs w:val="22"/>
        </w:rPr>
        <w:t xml:space="preserve">I start here when scoping a SaaS product — defining the first version that is actually worth shipping.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Who this is for</w:t>
      </w:r>
    </w:p>
    <w:p>
      <w:pPr>
        <w:spacing w:after="80"/>
      </w:pPr>
      <w:r>
        <w:rPr>
          <w:sz w:val="22"/>
          <w:szCs w:val="22"/>
        </w:rPr>
        <w:t xml:space="preserve">Founders, product owners, and technical PMs scoping a first release.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When to use it</w:t>
      </w:r>
    </w:p>
    <w:p>
      <w:pPr>
        <w:spacing w:after="80"/>
      </w:pPr>
      <w:r>
        <w:rPr>
          <w:sz w:val="22"/>
          <w:szCs w:val="22"/>
        </w:rPr>
        <w:t xml:space="preserve">Before writing specs, hiring builders, or committing to a full product roadmap.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Template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MVP Planning Template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Product name: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Target user: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Problem: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Current alternative: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Why would users switch?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Main promise: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First workflow: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1: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2: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3: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4: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Step 5: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Must-have features: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1.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2.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3.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Nice-to-have features: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1.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2.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3.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What can wait: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1.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2.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3.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Pricing idea: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Free plan: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Paid plan: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Premium plan: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Success metric: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What proves people want this?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What can be tested in 30 days?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What should not be built yet?</w:t>
      </w:r>
    </w:p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Closing note</w:t>
      </w:r>
    </w:p>
    <w:p>
      <w:pPr>
        <w:spacing w:after="80"/>
      </w:pPr>
      <w:r>
        <w:rPr>
          <w:sz w:val="22"/>
          <w:szCs w:val="22"/>
        </w:rPr>
        <w:t xml:space="preserve">The first version should prove the product can solve a real problem. Do not build every idea first. Build the workflow that creates value.</w:t>
      </w:r>
    </w:p>
    <w:p>
      <w:pPr>
        <w:spacing w:before="360"/>
      </w:pPr>
      <w:r>
        <w:rPr>
          <w:i/>
          <w:iCs/>
          <w:color w:val="6B7280"/>
          <w:sz w:val="18"/>
          <w:szCs w:val="18"/>
        </w:rPr>
        <w:t xml:space="preserve">Free resource from Kory Kaai · https://korykaai.com/resources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CA3AF"/>
        <w:sz w:val="16"/>
        <w:szCs w:val="16"/>
      </w:rPr>
      <w:t xml:space="preserve">korykaai.com/resources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MVP Planning Template</dc:title>
  <dc:creator>Kory Kaai</dc:creator>
  <dc:description>Free project management resource from korykaai.com</dc:description>
  <cp:lastModifiedBy>Un-named</cp:lastModifiedBy>
  <cp:revision>1</cp:revision>
  <dcterms:created xsi:type="dcterms:W3CDTF">2026-11-05T02:17:37.532Z</dcterms:created>
  <dcterms:modified xsi:type="dcterms:W3CDTF">2026-11-05T02:17:37.532Z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